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42B" w:rsidRDefault="00390643" w:rsidP="006854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8542B">
        <w:rPr>
          <w:rFonts w:ascii="Times New Roman" w:hAnsi="Times New Roman" w:cs="Times New Roman"/>
          <w:sz w:val="28"/>
          <w:szCs w:val="28"/>
        </w:rPr>
        <w:t xml:space="preserve"> Ясиноватско</w:t>
      </w:r>
      <w:r>
        <w:rPr>
          <w:rFonts w:ascii="Times New Roman" w:hAnsi="Times New Roman" w:cs="Times New Roman"/>
          <w:sz w:val="28"/>
          <w:szCs w:val="28"/>
        </w:rPr>
        <w:t>м</w:t>
      </w:r>
      <w:r w:rsidR="0068542B">
        <w:rPr>
          <w:rFonts w:ascii="Times New Roman" w:hAnsi="Times New Roman" w:cs="Times New Roman"/>
          <w:sz w:val="28"/>
          <w:szCs w:val="28"/>
        </w:rPr>
        <w:t xml:space="preserve"> муниципальном округ</w:t>
      </w:r>
      <w:r>
        <w:rPr>
          <w:rFonts w:ascii="Times New Roman" w:hAnsi="Times New Roman" w:cs="Times New Roman"/>
          <w:sz w:val="28"/>
          <w:szCs w:val="28"/>
        </w:rPr>
        <w:t>е</w:t>
      </w:r>
      <w:r w:rsidR="0068542B">
        <w:rPr>
          <w:rFonts w:ascii="Times New Roman" w:hAnsi="Times New Roman" w:cs="Times New Roman"/>
          <w:sz w:val="28"/>
          <w:szCs w:val="28"/>
        </w:rPr>
        <w:t xml:space="preserve"> за период с 01.01.2024 по 20.11.2024 произошел 271 случай пожара, причиной </w:t>
      </w:r>
      <w:proofErr w:type="gramStart"/>
      <w:r w:rsidR="0068542B">
        <w:rPr>
          <w:rFonts w:ascii="Times New Roman" w:hAnsi="Times New Roman" w:cs="Times New Roman"/>
          <w:sz w:val="28"/>
          <w:szCs w:val="28"/>
        </w:rPr>
        <w:t>которых</w:t>
      </w:r>
      <w:proofErr w:type="gramEnd"/>
      <w:r w:rsidR="0068542B">
        <w:rPr>
          <w:rFonts w:ascii="Times New Roman" w:hAnsi="Times New Roman" w:cs="Times New Roman"/>
          <w:sz w:val="28"/>
          <w:szCs w:val="28"/>
        </w:rPr>
        <w:t xml:space="preserve"> послужили:</w:t>
      </w:r>
    </w:p>
    <w:p w:rsidR="0068542B" w:rsidRDefault="0068542B" w:rsidP="0068542B">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8331"/>
        <w:gridCol w:w="1240"/>
      </w:tblGrid>
      <w:tr w:rsidR="0068542B" w:rsidRPr="0068542B" w:rsidTr="0068542B">
        <w:trPr>
          <w:trHeight w:val="364"/>
        </w:trPr>
        <w:tc>
          <w:tcPr>
            <w:tcW w:w="13660" w:type="dxa"/>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Неосторожность при курении</w:t>
            </w:r>
          </w:p>
        </w:tc>
        <w:tc>
          <w:tcPr>
            <w:tcW w:w="1240" w:type="dxa"/>
            <w:noWrap/>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24</w:t>
            </w:r>
          </w:p>
        </w:tc>
      </w:tr>
      <w:tr w:rsidR="0068542B" w:rsidRPr="0068542B" w:rsidTr="0068542B">
        <w:trPr>
          <w:trHeight w:val="364"/>
        </w:trPr>
        <w:tc>
          <w:tcPr>
            <w:tcW w:w="13660" w:type="dxa"/>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Причина пожара не установлена</w:t>
            </w:r>
          </w:p>
        </w:tc>
        <w:tc>
          <w:tcPr>
            <w:tcW w:w="1240" w:type="dxa"/>
            <w:noWrap/>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5</w:t>
            </w:r>
          </w:p>
        </w:tc>
      </w:tr>
      <w:tr w:rsidR="0068542B" w:rsidRPr="0068542B" w:rsidTr="0068542B">
        <w:trPr>
          <w:trHeight w:val="364"/>
        </w:trPr>
        <w:tc>
          <w:tcPr>
            <w:tcW w:w="13660" w:type="dxa"/>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Нарушение правил монтажа печи (заводского изготовления)</w:t>
            </w:r>
          </w:p>
        </w:tc>
        <w:tc>
          <w:tcPr>
            <w:tcW w:w="1240" w:type="dxa"/>
            <w:noWrap/>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1</w:t>
            </w:r>
          </w:p>
        </w:tc>
      </w:tr>
      <w:tr w:rsidR="0068542B" w:rsidRPr="0068542B" w:rsidTr="0068542B">
        <w:trPr>
          <w:trHeight w:val="364"/>
        </w:trPr>
        <w:tc>
          <w:tcPr>
            <w:tcW w:w="13660" w:type="dxa"/>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Прочие причины, связанные с неосторожным обращением с огнем</w:t>
            </w:r>
          </w:p>
        </w:tc>
        <w:tc>
          <w:tcPr>
            <w:tcW w:w="1240" w:type="dxa"/>
            <w:noWrap/>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224</w:t>
            </w:r>
          </w:p>
        </w:tc>
      </w:tr>
      <w:tr w:rsidR="0068542B" w:rsidRPr="0068542B" w:rsidTr="0068542B">
        <w:trPr>
          <w:trHeight w:val="727"/>
        </w:trPr>
        <w:tc>
          <w:tcPr>
            <w:tcW w:w="13660" w:type="dxa"/>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Поджог (умышленные действия по уничтожению (повреждению) имущества, нанесению вреда здоровью человека при помощи огня, искусственное инициирование горения)</w:t>
            </w:r>
          </w:p>
        </w:tc>
        <w:tc>
          <w:tcPr>
            <w:tcW w:w="1240" w:type="dxa"/>
            <w:noWrap/>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7</w:t>
            </w:r>
          </w:p>
        </w:tc>
      </w:tr>
      <w:tr w:rsidR="0068542B" w:rsidRPr="0068542B" w:rsidTr="0068542B">
        <w:trPr>
          <w:trHeight w:val="364"/>
        </w:trPr>
        <w:tc>
          <w:tcPr>
            <w:tcW w:w="13660" w:type="dxa"/>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Аварийный режим работы электрического оборудования и сетей вследствие короткого замыкания</w:t>
            </w:r>
          </w:p>
        </w:tc>
        <w:tc>
          <w:tcPr>
            <w:tcW w:w="1240" w:type="dxa"/>
            <w:noWrap/>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3</w:t>
            </w:r>
          </w:p>
        </w:tc>
      </w:tr>
      <w:tr w:rsidR="0068542B" w:rsidRPr="0068542B" w:rsidTr="0068542B">
        <w:trPr>
          <w:trHeight w:val="364"/>
        </w:trPr>
        <w:tc>
          <w:tcPr>
            <w:tcW w:w="13660" w:type="dxa"/>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Нарушение правил монтажа электрического оборудования (</w:t>
            </w:r>
            <w:proofErr w:type="gramStart"/>
            <w:r w:rsidRPr="0068542B">
              <w:rPr>
                <w:rFonts w:ascii="Times New Roman" w:hAnsi="Times New Roman" w:cs="Times New Roman"/>
                <w:sz w:val="28"/>
                <w:szCs w:val="28"/>
              </w:rPr>
              <w:t>кроме</w:t>
            </w:r>
            <w:proofErr w:type="gramEnd"/>
            <w:r w:rsidRPr="0068542B">
              <w:rPr>
                <w:rFonts w:ascii="Times New Roman" w:hAnsi="Times New Roman" w:cs="Times New Roman"/>
                <w:sz w:val="28"/>
                <w:szCs w:val="28"/>
              </w:rPr>
              <w:t xml:space="preserve"> отопительного)</w:t>
            </w:r>
          </w:p>
        </w:tc>
        <w:tc>
          <w:tcPr>
            <w:tcW w:w="1240" w:type="dxa"/>
            <w:noWrap/>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1</w:t>
            </w:r>
          </w:p>
        </w:tc>
      </w:tr>
      <w:tr w:rsidR="0068542B" w:rsidRPr="0068542B" w:rsidTr="0068542B">
        <w:trPr>
          <w:trHeight w:val="364"/>
        </w:trPr>
        <w:tc>
          <w:tcPr>
            <w:tcW w:w="13660" w:type="dxa"/>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Прочие причины, не относящиеся ни к одной из групп</w:t>
            </w:r>
          </w:p>
        </w:tc>
        <w:tc>
          <w:tcPr>
            <w:tcW w:w="1240" w:type="dxa"/>
            <w:noWrap/>
            <w:hideMark/>
          </w:tcPr>
          <w:p w:rsidR="0068542B" w:rsidRPr="0068542B" w:rsidRDefault="0068542B" w:rsidP="0068542B">
            <w:pPr>
              <w:jc w:val="center"/>
              <w:rPr>
                <w:rFonts w:ascii="Times New Roman" w:hAnsi="Times New Roman" w:cs="Times New Roman"/>
                <w:sz w:val="28"/>
                <w:szCs w:val="28"/>
              </w:rPr>
            </w:pPr>
            <w:r w:rsidRPr="0068542B">
              <w:rPr>
                <w:rFonts w:ascii="Times New Roman" w:hAnsi="Times New Roman" w:cs="Times New Roman"/>
                <w:sz w:val="28"/>
                <w:szCs w:val="28"/>
              </w:rPr>
              <w:t>6</w:t>
            </w:r>
          </w:p>
        </w:tc>
      </w:tr>
    </w:tbl>
    <w:p w:rsidR="0068542B" w:rsidRPr="00A45476" w:rsidRDefault="0068542B" w:rsidP="00A45476">
      <w:pPr>
        <w:widowControl w:val="0"/>
        <w:spacing w:after="0" w:line="240" w:lineRule="auto"/>
        <w:ind w:firstLine="709"/>
        <w:jc w:val="both"/>
        <w:rPr>
          <w:rFonts w:ascii="Times New Roman" w:hAnsi="Times New Roman" w:cs="Times New Roman"/>
          <w:sz w:val="28"/>
          <w:szCs w:val="28"/>
        </w:rPr>
      </w:pPr>
      <w:r w:rsidRPr="00A45476">
        <w:rPr>
          <w:rFonts w:ascii="Times New Roman" w:hAnsi="Times New Roman" w:cs="Times New Roman"/>
          <w:sz w:val="28"/>
          <w:szCs w:val="28"/>
        </w:rPr>
        <w:t xml:space="preserve">Большинство пожаров, конечно, происходит из-за банальной неосторожности. Так, </w:t>
      </w:r>
      <w:r w:rsidR="006C524C">
        <w:rPr>
          <w:rFonts w:ascii="Times New Roman" w:hAnsi="Times New Roman" w:cs="Times New Roman"/>
          <w:sz w:val="28"/>
          <w:szCs w:val="28"/>
        </w:rPr>
        <w:t>вечером 19.11.2024</w:t>
      </w:r>
      <w:r w:rsidRPr="00A45476">
        <w:rPr>
          <w:rFonts w:ascii="Times New Roman" w:hAnsi="Times New Roman" w:cs="Times New Roman"/>
          <w:sz w:val="28"/>
          <w:szCs w:val="28"/>
        </w:rPr>
        <w:t xml:space="preserve"> в одном из помещений </w:t>
      </w:r>
      <w:proofErr w:type="spellStart"/>
      <w:r w:rsidRPr="00A45476">
        <w:rPr>
          <w:rFonts w:ascii="Times New Roman" w:hAnsi="Times New Roman" w:cs="Times New Roman"/>
          <w:sz w:val="28"/>
          <w:szCs w:val="28"/>
        </w:rPr>
        <w:t>Енакиевской</w:t>
      </w:r>
      <w:proofErr w:type="spellEnd"/>
      <w:r w:rsidRPr="00A45476">
        <w:rPr>
          <w:rFonts w:ascii="Times New Roman" w:hAnsi="Times New Roman" w:cs="Times New Roman"/>
          <w:sz w:val="28"/>
          <w:szCs w:val="28"/>
        </w:rPr>
        <w:t xml:space="preserve"> общеобразовательной школы произошел пожар, причиной которого послужило оставление включенного в сеть электрочайника без присмотра. На момент возгорания в школе находились учителя и дети, посещающие группу продленного дня. До прибытия МЧС сотрудниками школы оперативно была организована эвакуация. Пострадавших нет.</w:t>
      </w:r>
    </w:p>
    <w:p w:rsidR="0068542B" w:rsidRPr="00A45476" w:rsidRDefault="0068542B" w:rsidP="00A45476">
      <w:pPr>
        <w:widowControl w:val="0"/>
        <w:spacing w:after="0" w:line="240" w:lineRule="auto"/>
        <w:ind w:firstLine="709"/>
        <w:jc w:val="center"/>
        <w:rPr>
          <w:rFonts w:ascii="Times New Roman" w:hAnsi="Times New Roman" w:cs="Times New Roman"/>
          <w:sz w:val="28"/>
          <w:szCs w:val="28"/>
        </w:rPr>
      </w:pPr>
    </w:p>
    <w:p w:rsidR="00221492" w:rsidRPr="00A45476" w:rsidRDefault="00221492" w:rsidP="00A45476">
      <w:pPr>
        <w:widowControl w:val="0"/>
        <w:shd w:val="clear" w:color="auto" w:fill="FFFFFF"/>
        <w:spacing w:after="0" w:line="240" w:lineRule="auto"/>
        <w:ind w:firstLine="709"/>
        <w:jc w:val="center"/>
        <w:outlineLvl w:val="1"/>
        <w:rPr>
          <w:rFonts w:ascii="Times New Roman" w:eastAsia="Times New Roman" w:hAnsi="Times New Roman" w:cs="Times New Roman"/>
          <w:b/>
          <w:sz w:val="28"/>
          <w:szCs w:val="28"/>
          <w:lang w:eastAsia="ru-RU"/>
        </w:rPr>
      </w:pPr>
      <w:r w:rsidRPr="00A45476">
        <w:rPr>
          <w:rFonts w:ascii="Times New Roman" w:eastAsia="Times New Roman" w:hAnsi="Times New Roman" w:cs="Times New Roman"/>
          <w:b/>
          <w:sz w:val="28"/>
          <w:szCs w:val="28"/>
          <w:lang w:eastAsia="ru-RU"/>
        </w:rPr>
        <w:t>МЕРЫ ПОЖАРНОЙ БЕЗОПАСНОСТИ В ОСЕННЕ-ЗИМНИЙ ПЕРИОД</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С приходом холодов наступает и осенне-зимний пожароопасный период. Статистика показывает, что наибольшее число пожаров в это время происходит в жилом секторе. Основной причиной происходящих в жилье в этот период пожаров является человеческий фактор.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xml:space="preserve">Отдел НД и </w:t>
      </w:r>
      <w:proofErr w:type="gramStart"/>
      <w:r w:rsidRPr="00A45476">
        <w:rPr>
          <w:rFonts w:ascii="Times New Roman" w:eastAsia="Times New Roman" w:hAnsi="Times New Roman" w:cs="Times New Roman"/>
          <w:sz w:val="28"/>
          <w:szCs w:val="28"/>
          <w:lang w:eastAsia="ru-RU"/>
        </w:rPr>
        <w:t>ПР</w:t>
      </w:r>
      <w:proofErr w:type="gramEnd"/>
      <w:r w:rsidRPr="00A45476">
        <w:rPr>
          <w:rFonts w:ascii="Times New Roman" w:eastAsia="Times New Roman" w:hAnsi="Times New Roman" w:cs="Times New Roman"/>
          <w:sz w:val="28"/>
          <w:szCs w:val="28"/>
          <w:lang w:eastAsia="ru-RU"/>
        </w:rPr>
        <w:t xml:space="preserve"> Ясиноватского муниципального округа УНД и ПР ГУ МЧС России по ДНР просит всех жителей города Ясиноватая и Ясиноватского района соблюдать простейшим правилам: </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отремонтируйте электропроводку, неисправные выключатели, розетки;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отопительные электрические приборы, плиты содержите в исправном состоянии, подальше от штор и мебели на несгораемых подставках;</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lastRenderedPageBreak/>
        <w:t>— не допускайте включения в одну сеть электроприборов повышенной мощности, это приводит к перегрузке в электросети;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 применяйте самодельные электронагревательные приборы;</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перед уходом из дома проверяйте выключение газового и электрического оборудования;</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 оставляйте детей без присмотра;</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курите в строго отведенных местах;</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своевременно ремонтируйте отопительные печи;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очистите дымоходы от сажи;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заделайте трещины в кладке печи и дымовой трубе глиняно-песчаным раствором, оштукатурьте и побелите;</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на полу перед топочной дверкой прибейте металлический лист размером 50×70 см;</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 допускайте перекала отопительной печи;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 растапливайте печь легко воспламеняющимися жидкостями.</w:t>
      </w:r>
    </w:p>
    <w:p w:rsidR="00221492" w:rsidRPr="00A45476" w:rsidRDefault="00221492" w:rsidP="00A45476">
      <w:pPr>
        <w:widowControl w:val="0"/>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A45476">
        <w:rPr>
          <w:rFonts w:ascii="Times New Roman" w:eastAsia="Times New Roman" w:hAnsi="Times New Roman" w:cs="Times New Roman"/>
          <w:b/>
          <w:sz w:val="28"/>
          <w:szCs w:val="28"/>
          <w:lang w:eastAsia="ru-RU"/>
        </w:rPr>
        <w:t>ЭЛЕКТРООБОРУДОВАНИЕ</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При эксплуатации электрических приборов</w:t>
      </w:r>
      <w:r w:rsidRPr="00A45476">
        <w:rPr>
          <w:rFonts w:ascii="Times New Roman" w:eastAsia="Times New Roman" w:hAnsi="Times New Roman" w:cs="Times New Roman"/>
          <w:b/>
          <w:bCs/>
          <w:sz w:val="28"/>
          <w:szCs w:val="28"/>
          <w:lang w:eastAsia="ru-RU"/>
        </w:rPr>
        <w:t> запрещается:</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окрашивать краской или заклеивать открытую электропроводку обоями;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пользоваться поврежденными выключателями, розетками, патронами;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закрывать электрические лампочки абажурами из горючих материалов.</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использование электронагревательных приборов при отсутствии или неисправности терморегуляторов, предусмотренных конструкцией</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Включенные электронагревательные приборы должны быть установлены на негорючие теплоизоляционные подставки.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lastRenderedPageBreak/>
        <w:t>Перед уходом из дома на длительное время, нужно проверить и убедиться, что все электронагревательные и осветительные приборы отключены.</w:t>
      </w:r>
    </w:p>
    <w:p w:rsidR="00221492" w:rsidRPr="00A45476" w:rsidRDefault="00221492" w:rsidP="00A45476">
      <w:pPr>
        <w:widowControl w:val="0"/>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A45476">
        <w:rPr>
          <w:rFonts w:ascii="Times New Roman" w:eastAsia="Times New Roman" w:hAnsi="Times New Roman" w:cs="Times New Roman"/>
          <w:b/>
          <w:sz w:val="28"/>
          <w:szCs w:val="28"/>
          <w:lang w:eastAsia="ru-RU"/>
        </w:rPr>
        <w:t>ГАЗОВОЕ ОБОРУДОВАНИЕ</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При эксплуатации газового оборудования </w:t>
      </w:r>
      <w:r w:rsidRPr="00A45476">
        <w:rPr>
          <w:rFonts w:ascii="Times New Roman" w:eastAsia="Times New Roman" w:hAnsi="Times New Roman" w:cs="Times New Roman"/>
          <w:b/>
          <w:bCs/>
          <w:sz w:val="28"/>
          <w:szCs w:val="28"/>
          <w:lang w:eastAsia="ru-RU"/>
        </w:rPr>
        <w:t>запрещается</w:t>
      </w:r>
      <w:r w:rsidRPr="00A45476">
        <w:rPr>
          <w:rFonts w:ascii="Times New Roman" w:eastAsia="Times New Roman" w:hAnsi="Times New Roman" w:cs="Times New Roman"/>
          <w:sz w:val="28"/>
          <w:szCs w:val="28"/>
          <w:lang w:eastAsia="ru-RU"/>
        </w:rPr>
        <w:t>:</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пользоваться газовыми приборами малолетним детям и лицам, незнакомым с порядком его безопасной эксплуатации;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открывать газовые краны, пока не зажжена спичка или не включен ручной запальник;</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сушить белье над газовой плитой, оно может загореться.</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221492" w:rsidRPr="00A45476" w:rsidRDefault="00221492" w:rsidP="00A45476">
      <w:pPr>
        <w:widowControl w:val="0"/>
        <w:shd w:val="clear" w:color="auto" w:fill="FFFFFF"/>
        <w:spacing w:after="0" w:line="240" w:lineRule="auto"/>
        <w:ind w:firstLine="709"/>
        <w:jc w:val="center"/>
        <w:outlineLvl w:val="2"/>
        <w:rPr>
          <w:rFonts w:ascii="Times New Roman" w:eastAsia="Times New Roman" w:hAnsi="Times New Roman" w:cs="Times New Roman"/>
          <w:b/>
          <w:bCs/>
          <w:sz w:val="28"/>
          <w:szCs w:val="28"/>
          <w:lang w:eastAsia="ru-RU"/>
        </w:rPr>
      </w:pPr>
      <w:r w:rsidRPr="00A45476">
        <w:rPr>
          <w:rFonts w:ascii="Times New Roman" w:eastAsia="Times New Roman" w:hAnsi="Times New Roman" w:cs="Times New Roman"/>
          <w:b/>
          <w:bCs/>
          <w:sz w:val="28"/>
          <w:szCs w:val="28"/>
          <w:lang w:eastAsia="ru-RU"/>
        </w:rPr>
        <w:t>ПЕЧНОЕ ОБОРУДОВАНИЕ</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Печи, находящиеся в доме, должны быть в исправном состоянии и безопасны в пожарном отношении.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Нужно помнить, что пожар может возникнуть в результате воздействия огня и искр через трещины и </w:t>
      </w:r>
      <w:proofErr w:type="spellStart"/>
      <w:r w:rsidRPr="00A45476">
        <w:rPr>
          <w:rFonts w:ascii="Times New Roman" w:eastAsia="Times New Roman" w:hAnsi="Times New Roman" w:cs="Times New Roman"/>
          <w:sz w:val="28"/>
          <w:szCs w:val="28"/>
          <w:lang w:eastAsia="ru-RU"/>
        </w:rPr>
        <w:t>неплотности</w:t>
      </w:r>
      <w:proofErr w:type="spellEnd"/>
      <w:r w:rsidRPr="00A45476">
        <w:rPr>
          <w:rFonts w:ascii="Times New Roman" w:eastAsia="Times New Roman" w:hAnsi="Times New Roman" w:cs="Times New Roman"/>
          <w:sz w:val="28"/>
          <w:szCs w:val="28"/>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При эксплуатации печей следует выполнять следующие требования:</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xml:space="preserve">— перед топкой должен быть прибит </w:t>
      </w:r>
      <w:proofErr w:type="spellStart"/>
      <w:r w:rsidRPr="00A45476">
        <w:rPr>
          <w:rFonts w:ascii="Times New Roman" w:eastAsia="Times New Roman" w:hAnsi="Times New Roman" w:cs="Times New Roman"/>
          <w:sz w:val="28"/>
          <w:szCs w:val="28"/>
          <w:lang w:eastAsia="ru-RU"/>
        </w:rPr>
        <w:t>предтопочный</w:t>
      </w:r>
      <w:proofErr w:type="spellEnd"/>
      <w:r w:rsidRPr="00A45476">
        <w:rPr>
          <w:rFonts w:ascii="Times New Roman" w:eastAsia="Times New Roman" w:hAnsi="Times New Roman" w:cs="Times New Roman"/>
          <w:sz w:val="28"/>
          <w:szCs w:val="28"/>
          <w:lang w:eastAsia="ru-RU"/>
        </w:rPr>
        <w:t xml:space="preserve"> лист, из стали размером 50×70 см и толщиной не менее 2 мм, предохраняющий от возгорания случайно выпавших искр;</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располагать топливо, другие горючие вещества и материалы на </w:t>
      </w:r>
      <w:proofErr w:type="spellStart"/>
      <w:r w:rsidRPr="00A45476">
        <w:rPr>
          <w:rFonts w:ascii="Times New Roman" w:eastAsia="Times New Roman" w:hAnsi="Times New Roman" w:cs="Times New Roman"/>
          <w:sz w:val="28"/>
          <w:szCs w:val="28"/>
          <w:lang w:eastAsia="ru-RU"/>
        </w:rPr>
        <w:t>предтопочном</w:t>
      </w:r>
      <w:proofErr w:type="spellEnd"/>
      <w:r w:rsidRPr="00A45476">
        <w:rPr>
          <w:rFonts w:ascii="Times New Roman" w:eastAsia="Times New Roman" w:hAnsi="Times New Roman" w:cs="Times New Roman"/>
          <w:sz w:val="28"/>
          <w:szCs w:val="28"/>
          <w:lang w:eastAsia="ru-RU"/>
        </w:rPr>
        <w:t xml:space="preserve"> листе;</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недопустимо топить печи с открытыми дверцами;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зола и шлак, выгребаемые из топок, должны быть пролиты водой, и удалены в специально отведенное для них безопасное место;</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дымовые трубы над сгораемыми крышами должны иметь искроуловители (металлические сетки);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xml:space="preserve">— очищают дымоходы от сажи, как правило, перед началом </w:t>
      </w:r>
      <w:r w:rsidRPr="00A45476">
        <w:rPr>
          <w:rFonts w:ascii="Times New Roman" w:eastAsia="Times New Roman" w:hAnsi="Times New Roman" w:cs="Times New Roman"/>
          <w:sz w:val="28"/>
          <w:szCs w:val="28"/>
          <w:lang w:eastAsia="ru-RU"/>
        </w:rPr>
        <w:lastRenderedPageBreak/>
        <w:t>отопительного сезона и не реже одного раза в два месяца во время отопительного сезона.</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Напоминаем, чтобы уберечь себя и своих близких от пожара, следует также навсегда отказаться от привычки курить в жилых помещениях, не оставлять непотушенной сигарету, ни в коем случае не бросать не потушенные спички и окурки на пол.</w:t>
      </w:r>
    </w:p>
    <w:p w:rsidR="00221492" w:rsidRPr="00A45476" w:rsidRDefault="00221492" w:rsidP="00A45476">
      <w:pPr>
        <w:widowControl w:val="0"/>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A45476">
        <w:rPr>
          <w:rFonts w:ascii="Times New Roman" w:eastAsia="Times New Roman" w:hAnsi="Times New Roman" w:cs="Times New Roman"/>
          <w:b/>
          <w:sz w:val="28"/>
          <w:szCs w:val="28"/>
          <w:lang w:eastAsia="ru-RU"/>
        </w:rPr>
        <w:t>ЕСЛИ ПРОИЗОШЛО ВОЗГОРАНИЕ</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Не старайтесь спасти материальное имущество, даже если оно тебе очень дорого. Лучше позаботься о себе и своих близких, других людях.</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A45476">
        <w:rPr>
          <w:rFonts w:ascii="Times New Roman" w:eastAsia="Times New Roman" w:hAnsi="Times New Roman" w:cs="Times New Roman"/>
          <w:i/>
          <w:sz w:val="28"/>
          <w:szCs w:val="28"/>
          <w:lang w:eastAsia="ru-RU"/>
        </w:rPr>
        <w:t>Общие действия при обнаружении пожара:</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1) Если вы почувствовали запах дыма или увидели огонь, сразу позвоните «01».</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xml:space="preserve">2) По телефону вы должны точно назвать свой адрес: улицу, дом, квартиру. Чётко произнеси </w:t>
      </w:r>
      <w:proofErr w:type="gramStart"/>
      <w:r w:rsidRPr="00A45476">
        <w:rPr>
          <w:rFonts w:ascii="Times New Roman" w:eastAsia="Times New Roman" w:hAnsi="Times New Roman" w:cs="Times New Roman"/>
          <w:sz w:val="28"/>
          <w:szCs w:val="28"/>
          <w:lang w:eastAsia="ru-RU"/>
        </w:rPr>
        <w:t>свои</w:t>
      </w:r>
      <w:proofErr w:type="gramEnd"/>
      <w:r w:rsidRPr="00A45476">
        <w:rPr>
          <w:rFonts w:ascii="Times New Roman" w:eastAsia="Times New Roman" w:hAnsi="Times New Roman" w:cs="Times New Roman"/>
          <w:sz w:val="28"/>
          <w:szCs w:val="28"/>
          <w:lang w:eastAsia="ru-RU"/>
        </w:rPr>
        <w:t xml:space="preserve"> имя и фамилию. Если сможете, объясните, что именно горит. Постарайтесь говорить спокойно и не торопясь.</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xml:space="preserve">3) Постарайтесь ответить на все вопросы оператора — как лучше подъехать к вашему дому, какой код домофона и пр. </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4) Сообщив о пожаре, спросите у оператора, что вам лучше делать дальше.</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5) Если рядом с Вами находятся пожилые люди или маленькие дети, помогите им покинуть опасную зону.</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6) Выходя из горящего помещения, плотно закройте за собой все двери, чтобы задержать распространение огня на 10-15 минут — этого времени достаточно, чтобы дом смогли покинуть ваши родные и соседи.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7) Помните: от ваших первых действий зависит, насколько быстро будет распространяться дым и огонь по подъезду.</w:t>
      </w:r>
    </w:p>
    <w:p w:rsidR="00221492" w:rsidRPr="00A45476" w:rsidRDefault="00221492" w:rsidP="00A45476">
      <w:pPr>
        <w:widowControl w:val="0"/>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A45476">
        <w:rPr>
          <w:rFonts w:ascii="Times New Roman" w:eastAsia="Times New Roman" w:hAnsi="Times New Roman" w:cs="Times New Roman"/>
          <w:b/>
          <w:sz w:val="28"/>
          <w:szCs w:val="28"/>
          <w:lang w:eastAsia="ru-RU"/>
        </w:rPr>
        <w:t>ПРОФИЛАКТИЧЕСКИЕ МЕРОПРИЯТИЯ ПО ПРЕДУПРЕЖДЕНИЮ ВОЗНИКНОВЕНИЯ ПОЖАРА В КВАРТИРЕ:</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 храните в доме бензин, керосин, легковоспламеняющиеся жидкости (ЛВЖ);</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приобретите хотя бы один огнетушитель;</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 оставляйте без присмотра включенные электрические и газовые плиты, чайники, утюги, приёмники, телевизоры, обогреватели;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следите за исправностью электропроводки, розеток;</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 включайте в одну розетку несколько бытовых электрических приборов (особенно большой мощности);</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не разогревайте на открытом огне краски, лаки и т.п.</w:t>
      </w:r>
    </w:p>
    <w:p w:rsidR="00221492" w:rsidRPr="00A45476" w:rsidRDefault="00221492" w:rsidP="00A45476">
      <w:pPr>
        <w:widowControl w:val="0"/>
        <w:shd w:val="clear" w:color="auto" w:fill="FFFFFF"/>
        <w:spacing w:after="0" w:line="240" w:lineRule="auto"/>
        <w:ind w:firstLine="709"/>
        <w:jc w:val="center"/>
        <w:outlineLvl w:val="1"/>
        <w:rPr>
          <w:rFonts w:ascii="Times New Roman" w:eastAsia="Times New Roman" w:hAnsi="Times New Roman" w:cs="Times New Roman"/>
          <w:b/>
          <w:bCs/>
          <w:sz w:val="28"/>
          <w:szCs w:val="28"/>
          <w:lang w:eastAsia="ru-RU"/>
        </w:rPr>
      </w:pPr>
      <w:r w:rsidRPr="00A45476">
        <w:rPr>
          <w:rFonts w:ascii="Times New Roman" w:eastAsia="Times New Roman" w:hAnsi="Times New Roman" w:cs="Times New Roman"/>
          <w:b/>
          <w:bCs/>
          <w:sz w:val="28"/>
          <w:szCs w:val="28"/>
          <w:lang w:eastAsia="ru-RU"/>
        </w:rPr>
        <w:t>Отравление угарным газом</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Угарный газ (</w:t>
      </w:r>
      <w:proofErr w:type="spellStart"/>
      <w:r w:rsidRPr="00A45476">
        <w:rPr>
          <w:rFonts w:ascii="Times New Roman" w:eastAsia="Times New Roman" w:hAnsi="Times New Roman" w:cs="Times New Roman"/>
          <w:sz w:val="28"/>
          <w:szCs w:val="28"/>
          <w:lang w:eastAsia="ru-RU"/>
        </w:rPr>
        <w:t>монооксид</w:t>
      </w:r>
      <w:proofErr w:type="spellEnd"/>
      <w:r w:rsidRPr="00A45476">
        <w:rPr>
          <w:rFonts w:ascii="Times New Roman" w:eastAsia="Times New Roman" w:hAnsi="Times New Roman" w:cs="Times New Roman"/>
          <w:sz w:val="28"/>
          <w:szCs w:val="28"/>
          <w:lang w:eastAsia="ru-RU"/>
        </w:rPr>
        <w:t xml:space="preserve"> углерода, окись углерода, химическая формула </w:t>
      </w:r>
      <w:proofErr w:type="gramStart"/>
      <w:r w:rsidRPr="00A45476">
        <w:rPr>
          <w:rFonts w:ascii="Times New Roman" w:eastAsia="Times New Roman" w:hAnsi="Times New Roman" w:cs="Times New Roman"/>
          <w:sz w:val="28"/>
          <w:szCs w:val="28"/>
          <w:lang w:eastAsia="ru-RU"/>
        </w:rPr>
        <w:t>СО</w:t>
      </w:r>
      <w:proofErr w:type="gramEnd"/>
      <w:r w:rsidRPr="00A45476">
        <w:rPr>
          <w:rFonts w:ascii="Times New Roman" w:eastAsia="Times New Roman" w:hAnsi="Times New Roman" w:cs="Times New Roman"/>
          <w:sz w:val="28"/>
          <w:szCs w:val="28"/>
          <w:lang w:eastAsia="ru-RU"/>
        </w:rPr>
        <w:t xml:space="preserve">) – это газообразное соединение, которое образуется в результате горения любого вида. Не имеет цвета и запаха, очень </w:t>
      </w:r>
      <w:proofErr w:type="gramStart"/>
      <w:r w:rsidRPr="00A45476">
        <w:rPr>
          <w:rFonts w:ascii="Times New Roman" w:eastAsia="Times New Roman" w:hAnsi="Times New Roman" w:cs="Times New Roman"/>
          <w:sz w:val="28"/>
          <w:szCs w:val="28"/>
          <w:lang w:eastAsia="ru-RU"/>
        </w:rPr>
        <w:t>токсичен</w:t>
      </w:r>
      <w:proofErr w:type="gramEnd"/>
      <w:r w:rsidRPr="00A45476">
        <w:rPr>
          <w:rFonts w:ascii="Times New Roman" w:eastAsia="Times New Roman" w:hAnsi="Times New Roman" w:cs="Times New Roman"/>
          <w:sz w:val="28"/>
          <w:szCs w:val="28"/>
          <w:lang w:eastAsia="ru-RU"/>
        </w:rPr>
        <w:t>.</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В настоящее время случаи отравления угарным газом встречаются намного реже, чем во времена, когда жилые помещения отапливались посредством печей, однако и сейчас существуют </w:t>
      </w:r>
      <w:r w:rsidRPr="00A45476">
        <w:rPr>
          <w:rFonts w:ascii="Times New Roman" w:eastAsia="Times New Roman" w:hAnsi="Times New Roman" w:cs="Times New Roman"/>
          <w:i/>
          <w:iCs/>
          <w:sz w:val="28"/>
          <w:szCs w:val="28"/>
          <w:lang w:eastAsia="ru-RU"/>
        </w:rPr>
        <w:t>потенциально опасные места и обстоятельства, при которых отравление возможно:</w:t>
      </w:r>
    </w:p>
    <w:p w:rsidR="00221492" w:rsidRPr="00A45476" w:rsidRDefault="00221492" w:rsidP="00A45476">
      <w:pPr>
        <w:widowControl w:val="0"/>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lastRenderedPageBreak/>
        <w:t>помещения, отапливаемые камином, печами;</w:t>
      </w:r>
    </w:p>
    <w:p w:rsidR="00221492" w:rsidRPr="00A45476" w:rsidRDefault="00221492" w:rsidP="00A45476">
      <w:pPr>
        <w:widowControl w:val="0"/>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пожары;</w:t>
      </w:r>
    </w:p>
    <w:p w:rsidR="00221492" w:rsidRPr="00A45476" w:rsidRDefault="00221492" w:rsidP="00A45476">
      <w:pPr>
        <w:widowControl w:val="0"/>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на производствах, где применяется угарный газ;</w:t>
      </w:r>
    </w:p>
    <w:p w:rsidR="00221492" w:rsidRPr="00A45476" w:rsidRDefault="00221492" w:rsidP="00A45476">
      <w:pPr>
        <w:widowControl w:val="0"/>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гаражи с плохой вентиляцией;</w:t>
      </w:r>
    </w:p>
    <w:p w:rsidR="00221492" w:rsidRPr="00A45476" w:rsidRDefault="00221492" w:rsidP="00A45476">
      <w:pPr>
        <w:widowControl w:val="0"/>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бани, сауны;</w:t>
      </w:r>
    </w:p>
    <w:p w:rsidR="00221492" w:rsidRPr="00A45476" w:rsidRDefault="00221492" w:rsidP="00A45476">
      <w:pPr>
        <w:widowControl w:val="0"/>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длительное нахождение вблизи крупных автодорог с активным движением;</w:t>
      </w:r>
    </w:p>
    <w:p w:rsidR="00221492" w:rsidRPr="00A45476" w:rsidRDefault="00221492" w:rsidP="00A45476">
      <w:pPr>
        <w:widowControl w:val="0"/>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курение кальяна (в данном случае возможна легкая степень отравления; в кальянный аппарат поступает недостаточное количество кислорода, что может вызвать сонливость, головокружение, тошноту, головную боль).</w:t>
      </w:r>
    </w:p>
    <w:p w:rsidR="00221492" w:rsidRPr="00A45476" w:rsidRDefault="00221492" w:rsidP="00A45476">
      <w:pPr>
        <w:widowControl w:val="0"/>
        <w:shd w:val="clear" w:color="auto" w:fill="FFFFFF"/>
        <w:spacing w:after="0" w:line="240" w:lineRule="auto"/>
        <w:ind w:firstLine="709"/>
        <w:jc w:val="center"/>
        <w:outlineLvl w:val="1"/>
        <w:rPr>
          <w:rFonts w:ascii="Times New Roman" w:eastAsia="Times New Roman" w:hAnsi="Times New Roman" w:cs="Times New Roman"/>
          <w:b/>
          <w:bCs/>
          <w:sz w:val="28"/>
          <w:szCs w:val="28"/>
          <w:lang w:eastAsia="ru-RU"/>
        </w:rPr>
      </w:pPr>
      <w:r w:rsidRPr="00A45476">
        <w:rPr>
          <w:rFonts w:ascii="Times New Roman" w:eastAsia="Times New Roman" w:hAnsi="Times New Roman" w:cs="Times New Roman"/>
          <w:b/>
          <w:bCs/>
          <w:sz w:val="28"/>
          <w:szCs w:val="28"/>
          <w:lang w:eastAsia="ru-RU"/>
        </w:rPr>
        <w:t>Механизм отравления</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 xml:space="preserve">Попадая в дыхательные </w:t>
      </w:r>
      <w:proofErr w:type="gramStart"/>
      <w:r w:rsidRPr="00A45476">
        <w:rPr>
          <w:rFonts w:ascii="Times New Roman" w:eastAsia="Times New Roman" w:hAnsi="Times New Roman" w:cs="Times New Roman"/>
          <w:sz w:val="28"/>
          <w:szCs w:val="28"/>
          <w:lang w:eastAsia="ru-RU"/>
        </w:rPr>
        <w:t>пути</w:t>
      </w:r>
      <w:proofErr w:type="gramEnd"/>
      <w:r w:rsidRPr="00A45476">
        <w:rPr>
          <w:rFonts w:ascii="Times New Roman" w:eastAsia="Times New Roman" w:hAnsi="Times New Roman" w:cs="Times New Roman"/>
          <w:sz w:val="28"/>
          <w:szCs w:val="28"/>
          <w:lang w:eastAsia="ru-RU"/>
        </w:rPr>
        <w:t xml:space="preserve"> молекула СО моментально оказывается в крови и связывается с гемоглобином (железосодержащий белок, обеспечивающий перенос кислорода к органам и тканям), вследствие чего образуется совершенно новое химическое соединение, которое называется карбоксигемоглобин (</w:t>
      </w:r>
      <w:proofErr w:type="spellStart"/>
      <w:r w:rsidRPr="00A45476">
        <w:rPr>
          <w:rFonts w:ascii="Times New Roman" w:eastAsia="Times New Roman" w:hAnsi="Times New Roman" w:cs="Times New Roman"/>
          <w:sz w:val="28"/>
          <w:szCs w:val="28"/>
          <w:lang w:eastAsia="ru-RU"/>
        </w:rPr>
        <w:t>HbCO</w:t>
      </w:r>
      <w:proofErr w:type="spellEnd"/>
      <w:r w:rsidRPr="00A45476">
        <w:rPr>
          <w:rFonts w:ascii="Times New Roman" w:eastAsia="Times New Roman" w:hAnsi="Times New Roman" w:cs="Times New Roman"/>
          <w:sz w:val="28"/>
          <w:szCs w:val="28"/>
          <w:lang w:eastAsia="ru-RU"/>
        </w:rPr>
        <w:t>). Карбоксигемоглобин лишает возможности обычный гемоглобин присоединять к себе кислород, что приводит к нарушению дыхательной функции всех органов и тканей, возникает кислородное голодание.</w:t>
      </w:r>
    </w:p>
    <w:p w:rsidR="00221492" w:rsidRPr="00A45476" w:rsidRDefault="00221492" w:rsidP="00A45476">
      <w:pPr>
        <w:widowControl w:val="0"/>
        <w:shd w:val="clear" w:color="auto" w:fill="FFFFFF"/>
        <w:spacing w:after="0" w:line="240" w:lineRule="auto"/>
        <w:ind w:firstLine="709"/>
        <w:jc w:val="center"/>
        <w:outlineLvl w:val="1"/>
        <w:rPr>
          <w:rFonts w:ascii="Times New Roman" w:eastAsia="Times New Roman" w:hAnsi="Times New Roman" w:cs="Times New Roman"/>
          <w:b/>
          <w:bCs/>
          <w:sz w:val="28"/>
          <w:szCs w:val="28"/>
          <w:lang w:eastAsia="ru-RU"/>
        </w:rPr>
      </w:pPr>
      <w:r w:rsidRPr="00A45476">
        <w:rPr>
          <w:rFonts w:ascii="Times New Roman" w:eastAsia="Times New Roman" w:hAnsi="Times New Roman" w:cs="Times New Roman"/>
          <w:b/>
          <w:bCs/>
          <w:sz w:val="28"/>
          <w:szCs w:val="28"/>
          <w:lang w:eastAsia="ru-RU"/>
        </w:rPr>
        <w:t>Симптомы отравления</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i/>
          <w:iCs/>
          <w:sz w:val="28"/>
          <w:szCs w:val="28"/>
          <w:lang w:eastAsia="ru-RU"/>
        </w:rPr>
        <w:t>Симптомы и признаки отравления угарным газом во многом зависят от его концентрации в крови. Выделяют три степени тяжести отравления.</w:t>
      </w:r>
    </w:p>
    <w:p w:rsidR="00221492" w:rsidRPr="00A45476" w:rsidRDefault="00221492" w:rsidP="00A45476">
      <w:pPr>
        <w:widowControl w:val="0"/>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Лёгкая степень.</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Характеризуется возникновением неинтенсивной головной боли, ощущением пульсации в висках, головокружением, болью в груди и сухим кашлем, возможны тошнота и рвота, учащение сердцебиения, повышение артериального давления, слезотечение и покраснение кожных покровов, слизистых оболочек.</w:t>
      </w:r>
    </w:p>
    <w:p w:rsidR="00221492" w:rsidRPr="00A45476" w:rsidRDefault="00221492" w:rsidP="00A45476">
      <w:pPr>
        <w:widowControl w:val="0"/>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Средняя степень.</w:t>
      </w:r>
    </w:p>
    <w:p w:rsidR="00221492" w:rsidRPr="00A45476"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Характеризуется наличием вышеперечисленных симптомов, к которым присоединяются сильный шум в ушах, сонливость, выраженная слабость, двигательный паралич при сохранённом сознании, возможны слуховые и зрительные галлюцинации.</w:t>
      </w:r>
    </w:p>
    <w:p w:rsidR="00221492" w:rsidRPr="00A45476" w:rsidRDefault="00221492" w:rsidP="00A45476">
      <w:pPr>
        <w:widowControl w:val="0"/>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45476">
        <w:rPr>
          <w:rFonts w:ascii="Times New Roman" w:eastAsia="Times New Roman" w:hAnsi="Times New Roman" w:cs="Times New Roman"/>
          <w:sz w:val="28"/>
          <w:szCs w:val="28"/>
          <w:lang w:eastAsia="ru-RU"/>
        </w:rPr>
        <w:t>Тяжёлая степень.</w:t>
      </w:r>
    </w:p>
    <w:p w:rsidR="00221492" w:rsidRPr="00803FB1"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Для отравления тяжёлой степени характерны судороги, потеря сознания, коматозное состояние, прерывистое поверхностное дыхание, слабый нитевидный пульс (однако частота сердечных сокращений при этом увеличивается до 130), расширение зрачков со сниженной реакцией на свет, непроизвольное отхождение мочи и кала, цианоз (посинение кожных покровов и слизистых оболочек).</w:t>
      </w:r>
    </w:p>
    <w:p w:rsidR="00221492" w:rsidRPr="00803FB1"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xml:space="preserve">Главная опасность заключается в том, что угарный газ не имеет цвета и запаха. На начальных этапах возникновения симптомов люди допускают роковую ошибку — решают прилечь, так как истинная причина недомогания остаётся незаметной. По этой причине </w:t>
      </w:r>
      <w:proofErr w:type="spellStart"/>
      <w:r w:rsidRPr="00803FB1">
        <w:rPr>
          <w:rFonts w:ascii="Times New Roman" w:eastAsia="Times New Roman" w:hAnsi="Times New Roman" w:cs="Times New Roman"/>
          <w:sz w:val="28"/>
          <w:szCs w:val="28"/>
          <w:lang w:eastAsia="ru-RU"/>
        </w:rPr>
        <w:t>монооксид</w:t>
      </w:r>
      <w:proofErr w:type="spellEnd"/>
      <w:r w:rsidRPr="00803FB1">
        <w:rPr>
          <w:rFonts w:ascii="Times New Roman" w:eastAsia="Times New Roman" w:hAnsi="Times New Roman" w:cs="Times New Roman"/>
          <w:sz w:val="28"/>
          <w:szCs w:val="28"/>
          <w:lang w:eastAsia="ru-RU"/>
        </w:rPr>
        <w:t xml:space="preserve"> углерода еще называют </w:t>
      </w:r>
      <w:r w:rsidRPr="00803FB1">
        <w:rPr>
          <w:rFonts w:ascii="Times New Roman" w:eastAsia="Times New Roman" w:hAnsi="Times New Roman" w:cs="Times New Roman"/>
          <w:sz w:val="28"/>
          <w:szCs w:val="28"/>
          <w:lang w:eastAsia="ru-RU"/>
        </w:rPr>
        <w:lastRenderedPageBreak/>
        <w:t>«тихим убийцей».</w:t>
      </w:r>
    </w:p>
    <w:p w:rsidR="00221492" w:rsidRPr="00803FB1" w:rsidRDefault="00221492" w:rsidP="00A45476">
      <w:pPr>
        <w:widowControl w:val="0"/>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803FB1">
        <w:rPr>
          <w:rFonts w:ascii="Times New Roman" w:eastAsia="Times New Roman" w:hAnsi="Times New Roman" w:cs="Times New Roman"/>
          <w:b/>
          <w:bCs/>
          <w:sz w:val="28"/>
          <w:szCs w:val="28"/>
          <w:lang w:eastAsia="ru-RU"/>
        </w:rPr>
        <w:t xml:space="preserve">Первая помощь при отравлении </w:t>
      </w:r>
      <w:proofErr w:type="gramStart"/>
      <w:r w:rsidRPr="00803FB1">
        <w:rPr>
          <w:rFonts w:ascii="Times New Roman" w:eastAsia="Times New Roman" w:hAnsi="Times New Roman" w:cs="Times New Roman"/>
          <w:b/>
          <w:bCs/>
          <w:sz w:val="28"/>
          <w:szCs w:val="28"/>
          <w:lang w:eastAsia="ru-RU"/>
        </w:rPr>
        <w:t>СО</w:t>
      </w:r>
      <w:proofErr w:type="gramEnd"/>
    </w:p>
    <w:p w:rsidR="00221492" w:rsidRPr="00803FB1"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Необратимые последствия от воздействия угарным газом наступают очень быстро, поэтому необходимо как можно скорей оказать помощь пострадавшему.</w:t>
      </w:r>
    </w:p>
    <w:p w:rsidR="00221492" w:rsidRPr="00803FB1"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xml:space="preserve">В первую очередь обеспечивают доступ кислорода. Необходимо вынести человека на свежий воздух, если это невозможно, то открыть окна, двери. При наличии кислородной подушки или противогаза с </w:t>
      </w:r>
      <w:proofErr w:type="spellStart"/>
      <w:r w:rsidRPr="00803FB1">
        <w:rPr>
          <w:rFonts w:ascii="Times New Roman" w:eastAsia="Times New Roman" w:hAnsi="Times New Roman" w:cs="Times New Roman"/>
          <w:sz w:val="28"/>
          <w:szCs w:val="28"/>
          <w:lang w:eastAsia="ru-RU"/>
        </w:rPr>
        <w:t>гопкалитовым</w:t>
      </w:r>
      <w:proofErr w:type="spellEnd"/>
      <w:r w:rsidRPr="00803FB1">
        <w:rPr>
          <w:rFonts w:ascii="Times New Roman" w:eastAsia="Times New Roman" w:hAnsi="Times New Roman" w:cs="Times New Roman"/>
          <w:sz w:val="28"/>
          <w:szCs w:val="28"/>
          <w:lang w:eastAsia="ru-RU"/>
        </w:rPr>
        <w:t xml:space="preserve"> патроном — применить их.</w:t>
      </w:r>
    </w:p>
    <w:p w:rsidR="00221492" w:rsidRPr="00803FB1"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Облегчить дыхание можно расстегнув тесную одежду, очистив дыхательные пути при необходимости, уложить человека набок для предотвращения западения языка.</w:t>
      </w:r>
    </w:p>
    <w:p w:rsidR="00221492" w:rsidRPr="00803FB1"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Стимулировать дыхание можно путём вдыхания нашатырного спирта, растирания конечностей и грудной клетки.</w:t>
      </w:r>
    </w:p>
    <w:p w:rsidR="00221492" w:rsidRPr="00803FB1"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Даже отравление лёгкой степени в обязательном порядке подразумевает под собой вызов бригады скорой медицинской помощи. Основное лечение проводится в условиях стационара. В зависимости от степени поражения организма медикаментозно применяют средства для восстановления основных функций жизнедеятельности. В обязательном порядке показано вдыхание 100% О</w:t>
      </w:r>
      <w:proofErr w:type="gramStart"/>
      <w:r w:rsidRPr="00803FB1">
        <w:rPr>
          <w:rFonts w:ascii="Times New Roman" w:eastAsia="Times New Roman" w:hAnsi="Times New Roman" w:cs="Times New Roman"/>
          <w:sz w:val="28"/>
          <w:szCs w:val="28"/>
          <w:lang w:eastAsia="ru-RU"/>
        </w:rPr>
        <w:t>2</w:t>
      </w:r>
      <w:proofErr w:type="gramEnd"/>
      <w:r w:rsidRPr="00803FB1">
        <w:rPr>
          <w:rFonts w:ascii="Times New Roman" w:eastAsia="Times New Roman" w:hAnsi="Times New Roman" w:cs="Times New Roman"/>
          <w:sz w:val="28"/>
          <w:szCs w:val="28"/>
          <w:lang w:eastAsia="ru-RU"/>
        </w:rPr>
        <w:t xml:space="preserve"> (кислород) через маску. В специализированных стационарах человека помещают в барокамеру с давлением кислорода 2-3 атм. Пациентам с тяжёлой степенью отравления проводят реанимационные мероприятия.</w:t>
      </w:r>
    </w:p>
    <w:p w:rsidR="00221492" w:rsidRPr="00803FB1" w:rsidRDefault="00221492" w:rsidP="00A4547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i/>
          <w:iCs/>
          <w:sz w:val="28"/>
          <w:szCs w:val="28"/>
          <w:lang w:eastAsia="ru-RU"/>
        </w:rPr>
        <w:t xml:space="preserve">Специфического антидота при отравлении </w:t>
      </w:r>
      <w:proofErr w:type="gramStart"/>
      <w:r w:rsidRPr="00803FB1">
        <w:rPr>
          <w:rFonts w:ascii="Times New Roman" w:eastAsia="Times New Roman" w:hAnsi="Times New Roman" w:cs="Times New Roman"/>
          <w:i/>
          <w:iCs/>
          <w:sz w:val="28"/>
          <w:szCs w:val="28"/>
          <w:lang w:eastAsia="ru-RU"/>
        </w:rPr>
        <w:t>СО</w:t>
      </w:r>
      <w:proofErr w:type="gramEnd"/>
      <w:r w:rsidRPr="00803FB1">
        <w:rPr>
          <w:rFonts w:ascii="Times New Roman" w:eastAsia="Times New Roman" w:hAnsi="Times New Roman" w:cs="Times New Roman"/>
          <w:i/>
          <w:iCs/>
          <w:sz w:val="28"/>
          <w:szCs w:val="28"/>
          <w:lang w:eastAsia="ru-RU"/>
        </w:rPr>
        <w:t xml:space="preserve"> не существует.</w:t>
      </w:r>
    </w:p>
    <w:p w:rsidR="00221492" w:rsidRPr="00803FB1" w:rsidRDefault="00221492" w:rsidP="00A45476">
      <w:pPr>
        <w:widowControl w:val="0"/>
        <w:shd w:val="clear" w:color="auto" w:fill="FFFFFF"/>
        <w:spacing w:after="0" w:line="240" w:lineRule="auto"/>
        <w:ind w:firstLine="709"/>
        <w:jc w:val="center"/>
        <w:outlineLvl w:val="1"/>
        <w:rPr>
          <w:rFonts w:ascii="Times New Roman" w:eastAsia="Times New Roman" w:hAnsi="Times New Roman" w:cs="Times New Roman"/>
          <w:b/>
          <w:bCs/>
          <w:sz w:val="28"/>
          <w:szCs w:val="28"/>
          <w:lang w:eastAsia="ru-RU"/>
        </w:rPr>
      </w:pPr>
      <w:r w:rsidRPr="00803FB1">
        <w:rPr>
          <w:rFonts w:ascii="Times New Roman" w:eastAsia="Times New Roman" w:hAnsi="Times New Roman" w:cs="Times New Roman"/>
          <w:b/>
          <w:bCs/>
          <w:sz w:val="28"/>
          <w:szCs w:val="28"/>
          <w:lang w:eastAsia="ru-RU"/>
        </w:rPr>
        <w:t>Профилактика</w:t>
      </w:r>
    </w:p>
    <w:p w:rsidR="00221492" w:rsidRPr="00803FB1" w:rsidRDefault="00221492" w:rsidP="00A45476">
      <w:pPr>
        <w:widowControl w:val="0"/>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соблюдение всех правил и техники безопасности при эксплуатации печей, каминов;</w:t>
      </w:r>
    </w:p>
    <w:p w:rsidR="00221492" w:rsidRPr="00803FB1" w:rsidRDefault="00221492" w:rsidP="00A45476">
      <w:pPr>
        <w:widowControl w:val="0"/>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регулярная проверка вентиляционных систем;</w:t>
      </w:r>
    </w:p>
    <w:p w:rsidR="00221492" w:rsidRPr="00803FB1" w:rsidRDefault="00221492" w:rsidP="00A45476">
      <w:pPr>
        <w:widowControl w:val="0"/>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своевременное очищение дымоходов;</w:t>
      </w:r>
    </w:p>
    <w:p w:rsidR="00221492" w:rsidRPr="00803FB1" w:rsidRDefault="00221492" w:rsidP="00A45476">
      <w:pPr>
        <w:widowControl w:val="0"/>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в закрытом гараже ВСЕГДА отключать двигатель автомобиля;</w:t>
      </w:r>
    </w:p>
    <w:p w:rsidR="00221492" w:rsidRPr="00803FB1" w:rsidRDefault="00221492" w:rsidP="00A45476">
      <w:pPr>
        <w:widowControl w:val="0"/>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во время сна в машине так же ВСЕГДА отключать двигатель;</w:t>
      </w:r>
    </w:p>
    <w:p w:rsidR="00221492" w:rsidRPr="00803FB1" w:rsidRDefault="00221492" w:rsidP="00A45476">
      <w:pPr>
        <w:widowControl w:val="0"/>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минимизировать длительное нахождение вблизи оживлённых автодорог.</w:t>
      </w:r>
    </w:p>
    <w:p w:rsidR="00221492" w:rsidRPr="00803FB1" w:rsidRDefault="00221492" w:rsidP="0068542B">
      <w:pPr>
        <w:rPr>
          <w:rFonts w:ascii="Times New Roman" w:hAnsi="Times New Roman" w:cs="Times New Roman"/>
          <w:sz w:val="28"/>
          <w:szCs w:val="28"/>
        </w:rPr>
      </w:pPr>
    </w:p>
    <w:p w:rsidR="00803FB1" w:rsidRPr="00803FB1" w:rsidRDefault="00803FB1" w:rsidP="00803FB1">
      <w:pPr>
        <w:jc w:val="center"/>
        <w:rPr>
          <w:rFonts w:ascii="Times New Roman" w:hAnsi="Times New Roman" w:cs="Times New Roman"/>
          <w:b/>
          <w:sz w:val="28"/>
          <w:szCs w:val="28"/>
        </w:rPr>
      </w:pPr>
      <w:r w:rsidRPr="00803FB1">
        <w:rPr>
          <w:rFonts w:ascii="Times New Roman" w:hAnsi="Times New Roman" w:cs="Times New Roman"/>
          <w:b/>
          <w:sz w:val="28"/>
          <w:szCs w:val="28"/>
        </w:rPr>
        <w:t>ОГНЕТУШИТЕЛЬ!</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В случае внезапного возникновения возгорания важно быть готовым, а наличие огнетушителя и умение им пользоваться поможет предотвратить распространение огня, а в некоторых случаях и остановить его.</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b/>
          <w:bCs/>
          <w:sz w:val="28"/>
          <w:szCs w:val="28"/>
          <w:bdr w:val="none" w:sz="0" w:space="0" w:color="auto" w:frame="1"/>
          <w:lang w:eastAsia="ru-RU"/>
        </w:rPr>
        <w:t>Огнетушители разделяются на следующие типы:</w:t>
      </w:r>
    </w:p>
    <w:p w:rsidR="00803FB1" w:rsidRPr="00803FB1" w:rsidRDefault="00803FB1" w:rsidP="00803FB1">
      <w:pPr>
        <w:widowControl w:val="0"/>
        <w:numPr>
          <w:ilvl w:val="0"/>
          <w:numId w:val="6"/>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Пенные.</w:t>
      </w:r>
    </w:p>
    <w:p w:rsidR="00803FB1" w:rsidRPr="00803FB1" w:rsidRDefault="00803FB1" w:rsidP="00803FB1">
      <w:pPr>
        <w:widowControl w:val="0"/>
        <w:numPr>
          <w:ilvl w:val="0"/>
          <w:numId w:val="6"/>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pacing w:val="3"/>
          <w:sz w:val="28"/>
          <w:szCs w:val="28"/>
          <w:bdr w:val="none" w:sz="0" w:space="0" w:color="auto" w:frame="1"/>
          <w:lang w:eastAsia="ru-RU"/>
        </w:rPr>
        <w:t>Порошковые.</w:t>
      </w:r>
    </w:p>
    <w:p w:rsidR="00803FB1" w:rsidRPr="00803FB1" w:rsidRDefault="00803FB1" w:rsidP="00803FB1">
      <w:pPr>
        <w:widowControl w:val="0"/>
        <w:numPr>
          <w:ilvl w:val="0"/>
          <w:numId w:val="6"/>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pacing w:val="3"/>
          <w:sz w:val="28"/>
          <w:szCs w:val="28"/>
          <w:bdr w:val="none" w:sz="0" w:space="0" w:color="auto" w:frame="1"/>
          <w:lang w:eastAsia="ru-RU"/>
        </w:rPr>
        <w:t>Углекислотные.</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b/>
          <w:bCs/>
          <w:spacing w:val="3"/>
          <w:sz w:val="28"/>
          <w:szCs w:val="28"/>
          <w:bdr w:val="none" w:sz="0" w:space="0" w:color="auto" w:frame="1"/>
          <w:lang w:eastAsia="ru-RU"/>
        </w:rPr>
        <w:t>Правила использования огнетушителей</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lastRenderedPageBreak/>
        <w:t>Порядок применения порошковых огнетушителей:</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в первую очередь нужно ознакомиться с инструкцией, нарисованной на огнетушителе (желательно при покупке огнетушителя ознакомиться и иметь представление);</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огнетушитель всегда должен находиться в одном и том же месте, чтобы в любой момент можно было им воспользоваться.</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Если произошло возгорание необходимо провести следующие действия:</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необходимо поднести огнетушитель на минимально возможное и безопасное для тушения пожара расстояние, учитывая, что длина струи огнетушащего вещества составляет 3 м;</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сорвать пломбу на огнетушителе, имеющуюся на запорно-пусковом устройстве;</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выдернуть чеку;</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направить насадку шланга на очаг возгорания;</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нажать курок (рычаг) на огнетушителе;</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подождать 3-5 секунд для приведения огнетушителя в готовность;</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при выходе огнетушащего вещества тушить возгорание.</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В случае применения порошкового огнетушителя в закрытом и малом по объему пространстве необходимо сразу же после прекращения тушения проветрить это помещение. Кроме того, нужно учитывать возможность образования запыленности из-за порошкового облака (особенно в малом пространстве) и перемещения его в сторону тушащего.</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b/>
          <w:bCs/>
          <w:sz w:val="28"/>
          <w:szCs w:val="28"/>
          <w:bdr w:val="none" w:sz="0" w:space="0" w:color="auto" w:frame="1"/>
          <w:lang w:eastAsia="ru-RU"/>
        </w:rPr>
        <w:t>При эксплуатации порошкового огнетушителя запрещается:</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допускать случаи падения огнетушителя и нанесения по нему ударов;</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xml:space="preserve">• использовать огнетушитель при появлении вмятин, вздутий или трещин на корпусе, </w:t>
      </w:r>
      <w:proofErr w:type="spellStart"/>
      <w:r w:rsidRPr="00803FB1">
        <w:rPr>
          <w:rFonts w:ascii="Times New Roman" w:eastAsia="Times New Roman" w:hAnsi="Times New Roman" w:cs="Times New Roman"/>
          <w:sz w:val="28"/>
          <w:szCs w:val="28"/>
          <w:lang w:eastAsia="ru-RU"/>
        </w:rPr>
        <w:t>запорнопусковом</w:t>
      </w:r>
      <w:proofErr w:type="spellEnd"/>
      <w:r w:rsidRPr="00803FB1">
        <w:rPr>
          <w:rFonts w:ascii="Times New Roman" w:eastAsia="Times New Roman" w:hAnsi="Times New Roman" w:cs="Times New Roman"/>
          <w:sz w:val="28"/>
          <w:szCs w:val="28"/>
          <w:lang w:eastAsia="ru-RU"/>
        </w:rPr>
        <w:t xml:space="preserve"> устройстве, а также в случае нарушения герметичности соединений узлов;</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при тушении возгорания располагать корпус огнетушителя на расстоянии менее 1 м от электрооборудования, находящегося под напряжением;</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при тушении возгорания одновременно несколькими огнетушителями направлять струи огнетушащего вещества навстречу друг другу.</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b/>
          <w:bCs/>
          <w:sz w:val="28"/>
          <w:szCs w:val="28"/>
          <w:bdr w:val="none" w:sz="0" w:space="0" w:color="auto" w:frame="1"/>
          <w:lang w:eastAsia="ru-RU"/>
        </w:rPr>
        <w:t>Порядок применения углекислотных огнетушителей</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приблизиться с огнетушителем к очагу пожара (возгорания) на расстояние 2-3 метра;</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направить раструб на огонь;</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снять пломбу и выдернуть предохранительную чеку;</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нажать на клавишу рукоятки или открыть запорное устройство до упора;</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в зависимости от модификации огнетушителя и завода-изготовителя;</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по окончании тушения пожара (огня) отпустить рычаг (закрыть вентиль)</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xml:space="preserve">ВАЖНО: Запрещено держаться за раструб во время работы огнетушителя, так как он сильно охлаждается, что может привести к </w:t>
      </w:r>
      <w:r w:rsidRPr="00803FB1">
        <w:rPr>
          <w:rFonts w:ascii="Times New Roman" w:eastAsia="Times New Roman" w:hAnsi="Times New Roman" w:cs="Times New Roman"/>
          <w:sz w:val="28"/>
          <w:szCs w:val="28"/>
          <w:lang w:eastAsia="ru-RU"/>
        </w:rPr>
        <w:lastRenderedPageBreak/>
        <w:t>обморожению рук.</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b/>
          <w:bCs/>
          <w:sz w:val="28"/>
          <w:szCs w:val="28"/>
          <w:bdr w:val="none" w:sz="0" w:space="0" w:color="auto" w:frame="1"/>
          <w:lang w:eastAsia="ru-RU"/>
        </w:rPr>
        <w:t>Требования безопасности при эксплуатации огнетушителей</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Применение огнетушителей должно осуществляться согласно рекомендациям, изложенным в паспортах предприятий-изготовителей и указаниям о действиях во время применения огнетушителей, нанесенным на их этикетках.</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Запрещается:</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xml:space="preserve">• эксплуатация огнетушителей с наличием вмятин, вздутостей или трещин в корпусе, на запорно-пусковом устройстве, на накидной гайке, а также в случае </w:t>
      </w:r>
      <w:proofErr w:type="gramStart"/>
      <w:r w:rsidRPr="00803FB1">
        <w:rPr>
          <w:rFonts w:ascii="Times New Roman" w:eastAsia="Times New Roman" w:hAnsi="Times New Roman" w:cs="Times New Roman"/>
          <w:sz w:val="28"/>
          <w:szCs w:val="28"/>
          <w:lang w:eastAsia="ru-RU"/>
        </w:rPr>
        <w:t>нарушения герметичности соединения узлов огнетушителя</w:t>
      </w:r>
      <w:proofErr w:type="gramEnd"/>
      <w:r w:rsidRPr="00803FB1">
        <w:rPr>
          <w:rFonts w:ascii="Times New Roman" w:eastAsia="Times New Roman" w:hAnsi="Times New Roman" w:cs="Times New Roman"/>
          <w:sz w:val="28"/>
          <w:szCs w:val="28"/>
          <w:lang w:eastAsia="ru-RU"/>
        </w:rPr>
        <w:t xml:space="preserve"> и неисправности индикатора давления (для </w:t>
      </w:r>
      <w:proofErr w:type="spellStart"/>
      <w:r w:rsidRPr="00803FB1">
        <w:rPr>
          <w:rFonts w:ascii="Times New Roman" w:eastAsia="Times New Roman" w:hAnsi="Times New Roman" w:cs="Times New Roman"/>
          <w:sz w:val="28"/>
          <w:szCs w:val="28"/>
          <w:lang w:eastAsia="ru-RU"/>
        </w:rPr>
        <w:t>закачных</w:t>
      </w:r>
      <w:proofErr w:type="spellEnd"/>
      <w:r w:rsidRPr="00803FB1">
        <w:rPr>
          <w:rFonts w:ascii="Times New Roman" w:eastAsia="Times New Roman" w:hAnsi="Times New Roman" w:cs="Times New Roman"/>
          <w:sz w:val="28"/>
          <w:szCs w:val="28"/>
          <w:lang w:eastAsia="ru-RU"/>
        </w:rPr>
        <w:t xml:space="preserve"> огнетушителей);</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наносить удары по огнетушителю;</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разбирать и перезаряжать огнетушители лицам, не имеющих право на проведение таких работ;</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бросать огнетушители в огонь во время применения по назначению и ударять ими о землю для приведения его в действие;</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направлять насадку огнетушителя (гибкий шланг, сопло или раструб) во время его эксплуатации в сторону людей;</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использовать огнетушители для нужд не связанных с тушением пожара (очага возгорания).</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Во время тушения пожара одновременно несколькими огнетушителями не разрешается направлять струи огнетушащего вещества навстречу друг другу.</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Во время тушения углекислотными или порошковыми огнетушителями электрооборудования, находящегося под напряжением до 1000В необходимо соблюдать безопасное расстояние (не менее 1 метра) от распылительной насадки огнетушителя до электропроводных частей оборудования.</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Запрещается использование водяных и водо-пенных огнетушителей для тушения оборудования, находящегося под напряжением, а также веществ, которые вступают в химическую реакцию с водой, что сопровождается интенсивным выделением тепла и разбрызгиванием горючего.</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При тушении пожара порошковым огнетушителем, следует учитывать то, что при возникновении высокой запыленности снижается видимость в защищаемом помещении, а при тушении пожара углекислотным огнетушителем – в помещении резко снижается концентрация кислорода в воздухе.</w:t>
      </w:r>
    </w:p>
    <w:p w:rsidR="00803FB1" w:rsidRPr="00803FB1" w:rsidRDefault="00803FB1" w:rsidP="00803FB1">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 xml:space="preserve">При незначительных очагах огня </w:t>
      </w:r>
      <w:proofErr w:type="spellStart"/>
      <w:proofErr w:type="gramStart"/>
      <w:r w:rsidRPr="00803FB1">
        <w:rPr>
          <w:rFonts w:ascii="Times New Roman" w:eastAsia="Times New Roman" w:hAnsi="Times New Roman" w:cs="Times New Roman"/>
          <w:sz w:val="28"/>
          <w:szCs w:val="28"/>
          <w:lang w:eastAsia="ru-RU"/>
        </w:rPr>
        <w:t>газо</w:t>
      </w:r>
      <w:proofErr w:type="spellEnd"/>
      <w:r w:rsidRPr="00803FB1">
        <w:rPr>
          <w:rFonts w:ascii="Times New Roman" w:eastAsia="Times New Roman" w:hAnsi="Times New Roman" w:cs="Times New Roman"/>
          <w:sz w:val="28"/>
          <w:szCs w:val="28"/>
          <w:lang w:eastAsia="ru-RU"/>
        </w:rPr>
        <w:t>–порошковую</w:t>
      </w:r>
      <w:proofErr w:type="gramEnd"/>
      <w:r w:rsidRPr="00803FB1">
        <w:rPr>
          <w:rFonts w:ascii="Times New Roman" w:eastAsia="Times New Roman" w:hAnsi="Times New Roman" w:cs="Times New Roman"/>
          <w:sz w:val="28"/>
          <w:szCs w:val="28"/>
          <w:lang w:eastAsia="ru-RU"/>
        </w:rPr>
        <w:t xml:space="preserve"> и углекислотную смесь огнетушителей следует направлять в основание пламени и энергично перемещать струю по фронту пламени.</w:t>
      </w:r>
    </w:p>
    <w:p w:rsidR="00803FB1" w:rsidRPr="00735AEC" w:rsidRDefault="00803FB1" w:rsidP="00735AEC">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03FB1">
        <w:rPr>
          <w:rFonts w:ascii="Times New Roman" w:eastAsia="Times New Roman" w:hAnsi="Times New Roman" w:cs="Times New Roman"/>
          <w:sz w:val="28"/>
          <w:szCs w:val="28"/>
          <w:lang w:eastAsia="ru-RU"/>
        </w:rPr>
        <w:t>Помните: </w:t>
      </w:r>
      <w:r w:rsidRPr="00803FB1">
        <w:rPr>
          <w:rFonts w:ascii="Times New Roman" w:eastAsia="Times New Roman" w:hAnsi="Times New Roman" w:cs="Times New Roman"/>
          <w:spacing w:val="3"/>
          <w:sz w:val="28"/>
          <w:szCs w:val="28"/>
          <w:bdr w:val="none" w:sz="0" w:space="0" w:color="auto" w:frame="1"/>
          <w:lang w:eastAsia="ru-RU"/>
        </w:rPr>
        <w:t>Во время тушения пожара огнетушитель следует держать вертикально, так как горизонтальное положение не обеспечивает полного использования его заряда. Использованные огнетушители (даже если их заряд использован не полностью), а также огнетушители с сорванными пломбами необходимо немедленно направлять на перезарядку.</w:t>
      </w:r>
      <w:bookmarkStart w:id="0" w:name="_GoBack"/>
      <w:bookmarkEnd w:id="0"/>
    </w:p>
    <w:sectPr w:rsidR="00803FB1" w:rsidRPr="00735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6550"/>
    <w:multiLevelType w:val="multilevel"/>
    <w:tmpl w:val="D4AC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474C0"/>
    <w:multiLevelType w:val="multilevel"/>
    <w:tmpl w:val="71A2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E560CE"/>
    <w:multiLevelType w:val="multilevel"/>
    <w:tmpl w:val="F026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56A2B"/>
    <w:multiLevelType w:val="multilevel"/>
    <w:tmpl w:val="95FE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CF5FA0"/>
    <w:multiLevelType w:val="multilevel"/>
    <w:tmpl w:val="B0DC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4A36D2"/>
    <w:multiLevelType w:val="multilevel"/>
    <w:tmpl w:val="C804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F5"/>
    <w:rsid w:val="00221492"/>
    <w:rsid w:val="00390643"/>
    <w:rsid w:val="0068542B"/>
    <w:rsid w:val="006C524C"/>
    <w:rsid w:val="00735AEC"/>
    <w:rsid w:val="00803FB1"/>
    <w:rsid w:val="008D568A"/>
    <w:rsid w:val="008F2C55"/>
    <w:rsid w:val="00A45476"/>
    <w:rsid w:val="00A475F5"/>
    <w:rsid w:val="00B51310"/>
    <w:rsid w:val="00ED5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4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542B"/>
    <w:rPr>
      <w:rFonts w:ascii="Tahoma" w:hAnsi="Tahoma" w:cs="Tahoma"/>
      <w:sz w:val="16"/>
      <w:szCs w:val="16"/>
    </w:rPr>
  </w:style>
  <w:style w:type="table" w:styleId="a5">
    <w:name w:val="Table Grid"/>
    <w:basedOn w:val="a1"/>
    <w:uiPriority w:val="59"/>
    <w:rsid w:val="00685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4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542B"/>
    <w:rPr>
      <w:rFonts w:ascii="Tahoma" w:hAnsi="Tahoma" w:cs="Tahoma"/>
      <w:sz w:val="16"/>
      <w:szCs w:val="16"/>
    </w:rPr>
  </w:style>
  <w:style w:type="table" w:styleId="a5">
    <w:name w:val="Table Grid"/>
    <w:basedOn w:val="a1"/>
    <w:uiPriority w:val="59"/>
    <w:rsid w:val="00685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736556">
      <w:bodyDiv w:val="1"/>
      <w:marLeft w:val="0"/>
      <w:marRight w:val="0"/>
      <w:marTop w:val="0"/>
      <w:marBottom w:val="0"/>
      <w:divBdr>
        <w:top w:val="none" w:sz="0" w:space="0" w:color="auto"/>
        <w:left w:val="none" w:sz="0" w:space="0" w:color="auto"/>
        <w:bottom w:val="none" w:sz="0" w:space="0" w:color="auto"/>
        <w:right w:val="none" w:sz="0" w:space="0" w:color="auto"/>
      </w:divBdr>
    </w:div>
    <w:div w:id="172814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Pages>
  <Words>2701</Words>
  <Characters>15399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Красавин Н.Э.</dc:creator>
  <cp:keywords/>
  <dc:description/>
  <cp:lastModifiedBy>Красавин Н.Э.</cp:lastModifiedBy>
  <cp:revision>7</cp:revision>
  <cp:lastPrinted>2024-11-21T09:54:00Z</cp:lastPrinted>
  <dcterms:created xsi:type="dcterms:W3CDTF">2024-11-20T06:03:00Z</dcterms:created>
  <dcterms:modified xsi:type="dcterms:W3CDTF">2024-11-27T06:50:00Z</dcterms:modified>
</cp:coreProperties>
</file>